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A710F" w14:textId="4077638F" w:rsidR="00DA5CF3" w:rsidRPr="0074682D" w:rsidRDefault="00692B0D">
      <w:pPr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  <w:r w:rsidRPr="0074682D">
        <w:rPr>
          <w:rFonts w:ascii="Trebuchet MS" w:eastAsia="Times New Roman" w:hAnsi="Trebuchet MS" w:cs="Times New Roman"/>
          <w:b/>
          <w:sz w:val="24"/>
          <w:szCs w:val="24"/>
        </w:rPr>
        <w:t>Notulen Cliëntenraad</w:t>
      </w:r>
      <w:r w:rsidR="00CF05EC" w:rsidRPr="0074682D">
        <w:rPr>
          <w:rFonts w:ascii="Trebuchet MS" w:eastAsia="Times New Roman" w:hAnsi="Trebuchet MS" w:cs="Times New Roman"/>
          <w:b/>
          <w:sz w:val="24"/>
          <w:szCs w:val="24"/>
        </w:rPr>
        <w:t xml:space="preserve"> 29 juli 2021</w:t>
      </w:r>
    </w:p>
    <w:p w14:paraId="3F333F8A" w14:textId="77777777" w:rsidR="00EA78B0" w:rsidRPr="0074682D" w:rsidRDefault="00EA78B0" w:rsidP="00EA78B0">
      <w:pPr>
        <w:pStyle w:val="Geenafstand"/>
        <w:rPr>
          <w:rFonts w:ascii="Trebuchet MS" w:hAnsi="Trebuchet MS"/>
          <w:sz w:val="24"/>
          <w:szCs w:val="24"/>
        </w:rPr>
      </w:pPr>
    </w:p>
    <w:p w14:paraId="1BD3632A" w14:textId="38ACCE4A" w:rsidR="00A2036D" w:rsidRPr="0074682D" w:rsidRDefault="00A2036D" w:rsidP="00A2036D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74682D">
        <w:rPr>
          <w:rFonts w:ascii="Trebuchet MS" w:hAnsi="Trebuchet MS"/>
          <w:b/>
          <w:sz w:val="24"/>
          <w:szCs w:val="24"/>
        </w:rPr>
        <w:t>Aanwezig van de cliëntenraad van Bloemswaard</w:t>
      </w:r>
      <w:r w:rsidR="00EF6048" w:rsidRPr="0074682D">
        <w:rPr>
          <w:rFonts w:ascii="Trebuchet MS" w:hAnsi="Trebuchet MS"/>
          <w:b/>
          <w:sz w:val="24"/>
          <w:szCs w:val="24"/>
        </w:rPr>
        <w:t>:</w:t>
      </w:r>
    </w:p>
    <w:p w14:paraId="178FF690" w14:textId="77777777" w:rsidR="00A2036D" w:rsidRPr="0074682D" w:rsidRDefault="00A2036D" w:rsidP="00A2036D">
      <w:pPr>
        <w:pStyle w:val="Geenafstand"/>
        <w:rPr>
          <w:rFonts w:ascii="Trebuchet MS" w:hAnsi="Trebuchet MS"/>
          <w:sz w:val="24"/>
          <w:szCs w:val="24"/>
        </w:rPr>
      </w:pPr>
      <w:r w:rsidRPr="0074682D">
        <w:rPr>
          <w:rFonts w:ascii="Trebuchet MS" w:hAnsi="Trebuchet MS"/>
          <w:sz w:val="24"/>
          <w:szCs w:val="24"/>
        </w:rPr>
        <w:t>De heer W. van Maris, voorzitter</w:t>
      </w:r>
    </w:p>
    <w:p w14:paraId="1F51C223" w14:textId="77777777" w:rsidR="00A2036D" w:rsidRPr="0074682D" w:rsidRDefault="00A2036D" w:rsidP="00CF05EC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14:paraId="797C3340" w14:textId="476CEC29" w:rsidR="00CF05EC" w:rsidRPr="0074682D" w:rsidRDefault="00CF05EC" w:rsidP="00CF05EC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74682D">
        <w:rPr>
          <w:rFonts w:ascii="Trebuchet MS" w:hAnsi="Trebuchet MS"/>
          <w:b/>
          <w:sz w:val="24"/>
          <w:szCs w:val="24"/>
        </w:rPr>
        <w:t xml:space="preserve">Aanwezig namens de cliëntenraad van </w:t>
      </w:r>
      <w:proofErr w:type="spellStart"/>
      <w:r w:rsidRPr="0074682D">
        <w:rPr>
          <w:rFonts w:ascii="Trebuchet MS" w:hAnsi="Trebuchet MS"/>
          <w:b/>
          <w:sz w:val="24"/>
          <w:szCs w:val="24"/>
        </w:rPr>
        <w:t>Maronia</w:t>
      </w:r>
      <w:proofErr w:type="spellEnd"/>
      <w:r w:rsidR="00EF6048" w:rsidRPr="0074682D">
        <w:rPr>
          <w:rFonts w:ascii="Trebuchet MS" w:hAnsi="Trebuchet MS"/>
          <w:b/>
          <w:sz w:val="24"/>
          <w:szCs w:val="24"/>
        </w:rPr>
        <w:t>:</w:t>
      </w:r>
    </w:p>
    <w:p w14:paraId="6C2A8DDB" w14:textId="7696F5EA" w:rsidR="00CF05EC" w:rsidRPr="0074682D" w:rsidRDefault="00CF05EC" w:rsidP="00CF05EC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74682D">
        <w:rPr>
          <w:rFonts w:ascii="Trebuchet MS" w:hAnsi="Trebuchet MS"/>
          <w:sz w:val="24"/>
          <w:szCs w:val="24"/>
        </w:rPr>
        <w:t>De heer A. Nieuwenhuizen, voorzitter</w:t>
      </w:r>
    </w:p>
    <w:p w14:paraId="3790FCE6" w14:textId="77777777" w:rsidR="00CF05EC" w:rsidRPr="0074682D" w:rsidRDefault="00CF05EC" w:rsidP="00CF05EC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5042E496" w14:textId="6A728BDF" w:rsidR="00CF05EC" w:rsidRPr="0074682D" w:rsidRDefault="00CF05EC" w:rsidP="00CF05EC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74682D">
        <w:rPr>
          <w:rFonts w:ascii="Trebuchet MS" w:hAnsi="Trebuchet MS"/>
          <w:b/>
          <w:sz w:val="24"/>
          <w:szCs w:val="24"/>
        </w:rPr>
        <w:t>Aanwezig namens de cliëntenraad van Parkwijk en Zorg Thuis</w:t>
      </w:r>
      <w:r w:rsidR="00EF6048" w:rsidRPr="0074682D">
        <w:rPr>
          <w:rFonts w:ascii="Trebuchet MS" w:hAnsi="Trebuchet MS"/>
          <w:b/>
          <w:sz w:val="24"/>
          <w:szCs w:val="24"/>
        </w:rPr>
        <w:t>:</w:t>
      </w:r>
    </w:p>
    <w:p w14:paraId="314830F3" w14:textId="77777777" w:rsidR="00CF05EC" w:rsidRPr="0074682D" w:rsidRDefault="00CF05EC" w:rsidP="00CF05EC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74682D">
        <w:rPr>
          <w:rFonts w:ascii="Trebuchet MS" w:hAnsi="Trebuchet MS"/>
          <w:sz w:val="24"/>
          <w:szCs w:val="24"/>
        </w:rPr>
        <w:t>De heer D .van Kampen, lid</w:t>
      </w:r>
    </w:p>
    <w:p w14:paraId="398AA7AE" w14:textId="77777777" w:rsidR="00CF05EC" w:rsidRPr="0074682D" w:rsidRDefault="00CF05EC" w:rsidP="00CF05EC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74682D">
        <w:rPr>
          <w:rFonts w:ascii="Trebuchet MS" w:hAnsi="Trebuchet MS"/>
          <w:sz w:val="24"/>
          <w:szCs w:val="24"/>
        </w:rPr>
        <w:t>Mevrouw M. Vork, voorzitter</w:t>
      </w:r>
    </w:p>
    <w:p w14:paraId="174F8A0B" w14:textId="77777777" w:rsidR="00CF05EC" w:rsidRPr="0074682D" w:rsidRDefault="00CF05EC" w:rsidP="00CF05EC">
      <w:pPr>
        <w:pStyle w:val="Geenafstand"/>
        <w:rPr>
          <w:rFonts w:ascii="Trebuchet MS" w:hAnsi="Trebuchet MS"/>
          <w:sz w:val="24"/>
          <w:szCs w:val="24"/>
        </w:rPr>
      </w:pPr>
    </w:p>
    <w:p w14:paraId="171F5A50" w14:textId="0A248B99" w:rsidR="00CF05EC" w:rsidRPr="0074682D" w:rsidRDefault="00CF05EC" w:rsidP="00CF05EC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74682D">
        <w:rPr>
          <w:rFonts w:ascii="Trebuchet MS" w:hAnsi="Trebuchet MS"/>
          <w:b/>
          <w:sz w:val="24"/>
          <w:szCs w:val="24"/>
        </w:rPr>
        <w:t>Aanwezig namens HOZO</w:t>
      </w:r>
      <w:r w:rsidR="00EF6048" w:rsidRPr="0074682D">
        <w:rPr>
          <w:rFonts w:ascii="Trebuchet MS" w:hAnsi="Trebuchet MS"/>
          <w:b/>
          <w:sz w:val="24"/>
          <w:szCs w:val="24"/>
        </w:rPr>
        <w:t>:</w:t>
      </w:r>
    </w:p>
    <w:p w14:paraId="28D8658A" w14:textId="77777777" w:rsidR="00CF05EC" w:rsidRPr="0074682D" w:rsidRDefault="00CF05EC" w:rsidP="00CF05EC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74682D">
        <w:rPr>
          <w:rFonts w:ascii="Trebuchet MS" w:hAnsi="Trebuchet MS"/>
          <w:sz w:val="24"/>
          <w:szCs w:val="24"/>
        </w:rPr>
        <w:t xml:space="preserve">Mevrouw D. van Veen, bestuurder </w:t>
      </w:r>
    </w:p>
    <w:p w14:paraId="10BC14A3" w14:textId="77777777" w:rsidR="00CF05EC" w:rsidRPr="0074682D" w:rsidRDefault="00CF05EC" w:rsidP="00CF05EC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74682D">
        <w:rPr>
          <w:rFonts w:ascii="Trebuchet MS" w:hAnsi="Trebuchet MS"/>
          <w:sz w:val="24"/>
          <w:szCs w:val="24"/>
        </w:rPr>
        <w:t xml:space="preserve">Mevrouw M. Klein, coördinator stafbureau en bestuurssecretaris </w:t>
      </w:r>
    </w:p>
    <w:p w14:paraId="2361C982" w14:textId="278477B7" w:rsidR="00CF05EC" w:rsidRPr="0074682D" w:rsidRDefault="00CF05EC" w:rsidP="00CF05EC">
      <w:pPr>
        <w:pStyle w:val="Geenafstand"/>
        <w:rPr>
          <w:rFonts w:ascii="Trebuchet MS" w:hAnsi="Trebuchet MS"/>
          <w:sz w:val="24"/>
          <w:szCs w:val="24"/>
        </w:rPr>
      </w:pPr>
      <w:r w:rsidRPr="0074682D">
        <w:rPr>
          <w:rFonts w:ascii="Trebuchet MS" w:hAnsi="Trebuchet MS"/>
          <w:sz w:val="24"/>
          <w:szCs w:val="24"/>
        </w:rPr>
        <w:t>Mevrouw M. Ippel, notulist</w:t>
      </w:r>
    </w:p>
    <w:p w14:paraId="1FF17CC0" w14:textId="0E4BA05A" w:rsidR="00EF6048" w:rsidRPr="0074682D" w:rsidRDefault="00EF6048" w:rsidP="00CF05EC">
      <w:pPr>
        <w:pStyle w:val="Geenafstand"/>
        <w:rPr>
          <w:rFonts w:ascii="Trebuchet MS" w:hAnsi="Trebuchet MS"/>
          <w:sz w:val="24"/>
          <w:szCs w:val="24"/>
        </w:rPr>
      </w:pPr>
    </w:p>
    <w:p w14:paraId="065364EE" w14:textId="370C35A3" w:rsidR="00EF6048" w:rsidRPr="0074682D" w:rsidRDefault="00EF6048" w:rsidP="00CF05EC">
      <w:pPr>
        <w:pStyle w:val="Geenafstand"/>
        <w:rPr>
          <w:rFonts w:ascii="Trebuchet MS" w:hAnsi="Trebuchet MS"/>
          <w:b/>
          <w:bCs/>
          <w:sz w:val="24"/>
          <w:szCs w:val="24"/>
        </w:rPr>
      </w:pPr>
      <w:r w:rsidRPr="0074682D">
        <w:rPr>
          <w:rFonts w:ascii="Trebuchet MS" w:hAnsi="Trebuchet MS"/>
          <w:b/>
          <w:bCs/>
          <w:sz w:val="24"/>
          <w:szCs w:val="24"/>
        </w:rPr>
        <w:t>Afwezig met kennisgeving:</w:t>
      </w:r>
    </w:p>
    <w:p w14:paraId="483AD10D" w14:textId="78A26C60" w:rsidR="00EF6048" w:rsidRPr="0074682D" w:rsidRDefault="00EF6048" w:rsidP="00EF6048">
      <w:pPr>
        <w:pStyle w:val="Geenafstand"/>
        <w:rPr>
          <w:rFonts w:ascii="Trebuchet MS" w:hAnsi="Trebuchet MS"/>
          <w:sz w:val="24"/>
          <w:szCs w:val="24"/>
        </w:rPr>
      </w:pPr>
      <w:r w:rsidRPr="0074682D">
        <w:rPr>
          <w:rFonts w:ascii="Trebuchet MS" w:hAnsi="Trebuchet MS"/>
          <w:sz w:val="24"/>
          <w:szCs w:val="24"/>
        </w:rPr>
        <w:t xml:space="preserve">De heer J.H. Weijers, lid </w:t>
      </w:r>
      <w:proofErr w:type="spellStart"/>
      <w:r w:rsidRPr="0074682D">
        <w:rPr>
          <w:rFonts w:ascii="Trebuchet MS" w:hAnsi="Trebuchet MS"/>
          <w:sz w:val="24"/>
          <w:szCs w:val="24"/>
        </w:rPr>
        <w:t>Maronia</w:t>
      </w:r>
      <w:proofErr w:type="spellEnd"/>
    </w:p>
    <w:p w14:paraId="66363276" w14:textId="77777777" w:rsidR="00EF6048" w:rsidRPr="0074682D" w:rsidRDefault="00EF6048" w:rsidP="00CF05EC">
      <w:pPr>
        <w:pStyle w:val="Geenafstand"/>
        <w:rPr>
          <w:rFonts w:ascii="Trebuchet MS" w:hAnsi="Trebuchet MS"/>
          <w:sz w:val="24"/>
          <w:szCs w:val="24"/>
        </w:rPr>
      </w:pPr>
    </w:p>
    <w:tbl>
      <w:tblPr>
        <w:tblStyle w:val="Tabelraster"/>
        <w:tblW w:w="93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234"/>
        <w:gridCol w:w="7476"/>
        <w:gridCol w:w="246"/>
      </w:tblGrid>
      <w:tr w:rsidR="00DA5CF3" w:rsidRPr="0074682D" w14:paraId="0992DAE2" w14:textId="77777777" w:rsidTr="00CF05EC">
        <w:trPr>
          <w:gridAfter w:val="1"/>
          <w:wAfter w:w="246" w:type="dxa"/>
        </w:trPr>
        <w:tc>
          <w:tcPr>
            <w:tcW w:w="1604" w:type="dxa"/>
            <w:gridSpan w:val="2"/>
            <w:tcMar>
              <w:left w:w="0" w:type="dxa"/>
              <w:right w:w="0" w:type="dxa"/>
            </w:tcMar>
          </w:tcPr>
          <w:p w14:paraId="23BD0E75" w14:textId="2DE79BE0" w:rsidR="00DA5CF3" w:rsidRPr="0074682D" w:rsidRDefault="00DA5CF3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7476" w:type="dxa"/>
            <w:tcMar>
              <w:left w:w="0" w:type="dxa"/>
              <w:right w:w="0" w:type="dxa"/>
            </w:tcMar>
          </w:tcPr>
          <w:p w14:paraId="26E06517" w14:textId="62B9657E" w:rsidR="00E467CF" w:rsidRPr="0074682D" w:rsidRDefault="00E467CF" w:rsidP="00E467CF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A5CF3" w:rsidRPr="0074682D" w14:paraId="28B2D3AB" w14:textId="77777777" w:rsidTr="00CF05EC">
        <w:tc>
          <w:tcPr>
            <w:tcW w:w="1370" w:type="dxa"/>
            <w:shd w:val="clear" w:color="auto" w:fill="E7E6E6" w:themeFill="background2"/>
          </w:tcPr>
          <w:p w14:paraId="777FD134" w14:textId="77777777" w:rsidR="00DA5CF3" w:rsidRPr="0074682D" w:rsidRDefault="00DA5CF3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7956" w:type="dxa"/>
            <w:gridSpan w:val="3"/>
            <w:shd w:val="clear" w:color="auto" w:fill="E7E6E6" w:themeFill="background2"/>
          </w:tcPr>
          <w:p w14:paraId="7D89C0B5" w14:textId="77777777" w:rsidR="00DA5CF3" w:rsidRPr="0074682D" w:rsidRDefault="00DA5CF3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DA5CF3" w:rsidRPr="0074682D" w14:paraId="569E0550" w14:textId="77777777" w:rsidTr="00CF05EC">
        <w:tc>
          <w:tcPr>
            <w:tcW w:w="1370" w:type="dxa"/>
          </w:tcPr>
          <w:p w14:paraId="6F6F20F5" w14:textId="77777777" w:rsidR="00DA5CF3" w:rsidRPr="0074682D" w:rsidRDefault="00692B0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74682D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1</w:t>
            </w:r>
          </w:p>
          <w:p w14:paraId="15504F0B" w14:textId="77777777" w:rsidR="00DA5CF3" w:rsidRPr="0074682D" w:rsidRDefault="00DA5CF3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7956" w:type="dxa"/>
            <w:gridSpan w:val="3"/>
          </w:tcPr>
          <w:p w14:paraId="44F50C2C" w14:textId="3C09061E" w:rsidR="00DA5CF3" w:rsidRPr="0074682D" w:rsidRDefault="00692B0D">
            <w:pPr>
              <w:rPr>
                <w:rFonts w:ascii="Trebuchet MS" w:eastAsia="Times New Roman" w:hAnsi="Trebuchet MS" w:cs="Times New Roman"/>
                <w:b/>
                <w:color w:val="000000" w:themeColor="text1"/>
                <w:sz w:val="24"/>
                <w:szCs w:val="24"/>
              </w:rPr>
            </w:pPr>
            <w:r w:rsidRPr="0074682D">
              <w:rPr>
                <w:rFonts w:ascii="Trebuchet MS" w:eastAsia="Times New Roman" w:hAnsi="Trebuchet MS" w:cs="Times New Roman"/>
                <w:b/>
                <w:color w:val="000000" w:themeColor="text1"/>
                <w:sz w:val="24"/>
                <w:szCs w:val="24"/>
              </w:rPr>
              <w:t>Opening en mededelingen</w:t>
            </w:r>
          </w:p>
          <w:p w14:paraId="413C78A7" w14:textId="1D37B61B" w:rsidR="00E467CF" w:rsidRPr="0074682D" w:rsidRDefault="00E467CF" w:rsidP="00E467CF">
            <w:pPr>
              <w:pStyle w:val="Geenafstand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74682D">
              <w:rPr>
                <w:rFonts w:ascii="Trebuchet MS" w:hAnsi="Trebuchet MS"/>
                <w:color w:val="000000" w:themeColor="text1"/>
                <w:sz w:val="24"/>
                <w:szCs w:val="24"/>
              </w:rPr>
              <w:t>De heer van Maris opent het overleg</w:t>
            </w:r>
            <w:r w:rsidR="00A2036D" w:rsidRPr="0074682D">
              <w:rPr>
                <w:rFonts w:ascii="Trebuchet MS" w:hAnsi="Trebuchet MS"/>
                <w:color w:val="000000" w:themeColor="text1"/>
                <w:sz w:val="24"/>
                <w:szCs w:val="24"/>
              </w:rPr>
              <w:t>.</w:t>
            </w:r>
          </w:p>
          <w:p w14:paraId="7D51F196" w14:textId="35F2148C" w:rsidR="00A2036D" w:rsidRPr="0074682D" w:rsidRDefault="00A2036D" w:rsidP="00E467CF">
            <w:pPr>
              <w:pStyle w:val="Geenafstand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74682D"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De heer Godyla is </w:t>
            </w:r>
            <w:r w:rsidR="001A23A0" w:rsidRPr="0074682D"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afgetreden als lid van de cliëntenraad van </w:t>
            </w:r>
            <w:proofErr w:type="spellStart"/>
            <w:r w:rsidR="001A23A0" w:rsidRPr="0074682D">
              <w:rPr>
                <w:rFonts w:ascii="Trebuchet MS" w:hAnsi="Trebuchet MS"/>
                <w:color w:val="000000" w:themeColor="text1"/>
                <w:sz w:val="24"/>
                <w:szCs w:val="24"/>
              </w:rPr>
              <w:t>Maronia</w:t>
            </w:r>
            <w:proofErr w:type="spellEnd"/>
            <w:r w:rsidR="001A23A0" w:rsidRPr="0074682D">
              <w:rPr>
                <w:rFonts w:ascii="Trebuchet MS" w:hAnsi="Trebuchet MS"/>
                <w:color w:val="000000" w:themeColor="text1"/>
                <w:sz w:val="24"/>
                <w:szCs w:val="24"/>
              </w:rPr>
              <w:t>.</w:t>
            </w:r>
          </w:p>
          <w:p w14:paraId="230B0226" w14:textId="2B81A42F" w:rsidR="00D02368" w:rsidRPr="0074682D" w:rsidRDefault="00D02368" w:rsidP="00E467CF">
            <w:pPr>
              <w:pStyle w:val="Geenafstand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74682D">
              <w:rPr>
                <w:rFonts w:ascii="Trebuchet MS" w:hAnsi="Trebuchet MS"/>
                <w:color w:val="000000" w:themeColor="text1"/>
                <w:sz w:val="24"/>
                <w:szCs w:val="24"/>
              </w:rPr>
              <w:t>De heer Weijers</w:t>
            </w:r>
            <w:r w:rsidR="00EF6048" w:rsidRPr="0074682D"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, </w:t>
            </w:r>
            <w:r w:rsidR="00DC7749" w:rsidRPr="0074682D"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nieuw </w:t>
            </w:r>
            <w:r w:rsidR="00EF6048" w:rsidRPr="0074682D">
              <w:rPr>
                <w:rFonts w:ascii="Trebuchet MS" w:hAnsi="Trebuchet MS"/>
                <w:color w:val="000000" w:themeColor="text1"/>
                <w:sz w:val="24"/>
                <w:szCs w:val="24"/>
              </w:rPr>
              <w:t>cliëntenraad</w:t>
            </w:r>
            <w:r w:rsidR="00DC7749" w:rsidRPr="0074682D">
              <w:rPr>
                <w:rFonts w:ascii="Trebuchet MS" w:hAnsi="Trebuchet MS"/>
                <w:color w:val="000000" w:themeColor="text1"/>
                <w:sz w:val="24"/>
                <w:szCs w:val="24"/>
              </w:rPr>
              <w:t>slid</w:t>
            </w:r>
            <w:r w:rsidR="00EF6048" w:rsidRPr="0074682D">
              <w:rPr>
                <w:rFonts w:ascii="Trebuchet MS" w:hAnsi="Trebuchet MS"/>
                <w:color w:val="000000" w:themeColor="text1"/>
                <w:sz w:val="24"/>
                <w:szCs w:val="24"/>
              </w:rPr>
              <w:t>,</w:t>
            </w:r>
            <w:r w:rsidRPr="0074682D"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 heeft </w:t>
            </w:r>
            <w:r w:rsidR="00EF6048" w:rsidRPr="0074682D">
              <w:rPr>
                <w:rFonts w:ascii="Trebuchet MS" w:hAnsi="Trebuchet MS"/>
                <w:color w:val="000000" w:themeColor="text1"/>
                <w:sz w:val="24"/>
                <w:szCs w:val="24"/>
              </w:rPr>
              <w:t>aan</w:t>
            </w:r>
            <w:r w:rsidRPr="0074682D"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 de heer Nieuwenhuizen </w:t>
            </w:r>
            <w:r w:rsidR="00EF6048" w:rsidRPr="0074682D">
              <w:rPr>
                <w:rFonts w:ascii="Trebuchet MS" w:hAnsi="Trebuchet MS"/>
                <w:color w:val="000000" w:themeColor="text1"/>
                <w:sz w:val="24"/>
                <w:szCs w:val="24"/>
              </w:rPr>
              <w:t>doorgegeven dat hij verhinderd is.</w:t>
            </w:r>
          </w:p>
          <w:p w14:paraId="07E0D026" w14:textId="77777777" w:rsidR="00DA5CF3" w:rsidRPr="0074682D" w:rsidRDefault="00DA5CF3">
            <w:pPr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</w:p>
        </w:tc>
      </w:tr>
      <w:tr w:rsidR="00DA5CF3" w:rsidRPr="0074682D" w14:paraId="0A06DF72" w14:textId="77777777" w:rsidTr="00CF05EC">
        <w:tc>
          <w:tcPr>
            <w:tcW w:w="1370" w:type="dxa"/>
          </w:tcPr>
          <w:p w14:paraId="073EC128" w14:textId="77777777" w:rsidR="00DA5CF3" w:rsidRPr="0074682D" w:rsidRDefault="00692B0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74682D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1.a</w:t>
            </w:r>
          </w:p>
          <w:p w14:paraId="0D84CF03" w14:textId="77777777" w:rsidR="00DA5CF3" w:rsidRPr="0074682D" w:rsidRDefault="00DA5CF3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7956" w:type="dxa"/>
            <w:gridSpan w:val="3"/>
          </w:tcPr>
          <w:p w14:paraId="3B065166" w14:textId="20339FC8" w:rsidR="00DA5CF3" w:rsidRPr="0074682D" w:rsidRDefault="00AD5C1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74682D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Cliëntenraden</w:t>
            </w:r>
            <w:r w:rsidR="00692B0D" w:rsidRPr="0074682D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bijeenkomst LOC</w:t>
            </w:r>
          </w:p>
          <w:p w14:paraId="453F30D8" w14:textId="1D4996F6" w:rsidR="00EA799A" w:rsidRPr="0074682D" w:rsidRDefault="00692B0D">
            <w:pPr>
              <w:rPr>
                <w:rFonts w:ascii="Trebuchet MS" w:eastAsia="Times New Roman" w:hAnsi="Trebuchet MS"/>
                <w:sz w:val="24"/>
                <w:szCs w:val="24"/>
              </w:rPr>
            </w:pPr>
            <w:r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De heer Van Maris gaat zich aanmelden voor de </w:t>
            </w:r>
            <w:r w:rsidR="00E467CF" w:rsidRPr="0074682D">
              <w:rPr>
                <w:rFonts w:ascii="Trebuchet MS" w:eastAsia="Times New Roman" w:hAnsi="Trebuchet MS"/>
                <w:sz w:val="24"/>
                <w:szCs w:val="24"/>
              </w:rPr>
              <w:t>cliëntenraden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t>bijeenkomst</w:t>
            </w:r>
            <w:r w:rsidR="00E467CF"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 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t>georganiseerd door het L</w:t>
            </w:r>
            <w:r w:rsidR="001A23A0" w:rsidRPr="0074682D">
              <w:rPr>
                <w:rFonts w:ascii="Trebuchet MS" w:eastAsia="Times New Roman" w:hAnsi="Trebuchet MS"/>
                <w:sz w:val="24"/>
                <w:szCs w:val="24"/>
              </w:rPr>
              <w:t>OC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 i.s.m</w:t>
            </w:r>
            <w:r w:rsidR="00EA799A" w:rsidRPr="0074682D">
              <w:rPr>
                <w:rFonts w:ascii="Trebuchet MS" w:eastAsia="Times New Roman" w:hAnsi="Trebuchet MS"/>
                <w:sz w:val="24"/>
                <w:szCs w:val="24"/>
              </w:rPr>
              <w:t>.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 het Zorgkantoor Zorg en Zekerheid. Het doel van de bijeenko</w:t>
            </w:r>
            <w:r w:rsidR="00A62352" w:rsidRPr="0074682D">
              <w:rPr>
                <w:rFonts w:ascii="Trebuchet MS" w:eastAsia="Times New Roman" w:hAnsi="Trebuchet MS"/>
                <w:sz w:val="24"/>
                <w:szCs w:val="24"/>
              </w:rPr>
              <w:t>mst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 is waardevolle informatie met betrekking tot het kwaliteitsplan uit te wisselen met elkaar.</w:t>
            </w:r>
          </w:p>
          <w:p w14:paraId="2A4B1D55" w14:textId="498453DE" w:rsidR="00DA5CF3" w:rsidRPr="0074682D" w:rsidRDefault="00692B0D">
            <w:pPr>
              <w:rPr>
                <w:rFonts w:ascii="Trebuchet MS" w:hAnsi="Trebuchet MS"/>
                <w:sz w:val="24"/>
                <w:szCs w:val="24"/>
              </w:rPr>
            </w:pPr>
            <w:r w:rsidRPr="0074682D">
              <w:rPr>
                <w:rFonts w:ascii="Trebuchet MS" w:eastAsia="Times New Roman" w:hAnsi="Trebuchet MS"/>
                <w:sz w:val="24"/>
                <w:szCs w:val="24"/>
              </w:rPr>
              <w:br/>
              <w:t xml:space="preserve">De </w:t>
            </w:r>
            <w:r w:rsidR="00C951E5" w:rsidRPr="0074682D">
              <w:rPr>
                <w:rFonts w:ascii="Trebuchet MS" w:eastAsia="Times New Roman" w:hAnsi="Trebuchet MS"/>
                <w:sz w:val="24"/>
                <w:szCs w:val="24"/>
              </w:rPr>
              <w:t>cliëntenraad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 wil aanwezig zijn bij het kwaliteitsge</w:t>
            </w:r>
            <w:r w:rsidR="00AD5C12" w:rsidRPr="0074682D">
              <w:rPr>
                <w:rFonts w:ascii="Trebuchet MS" w:eastAsia="Times New Roman" w:hAnsi="Trebuchet MS"/>
                <w:sz w:val="24"/>
                <w:szCs w:val="24"/>
              </w:rPr>
              <w:t>sprek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 dat het bestuur heeft met het Zorgkantoor.</w:t>
            </w:r>
          </w:p>
          <w:p w14:paraId="1EB111DC" w14:textId="77777777" w:rsidR="00DA5CF3" w:rsidRPr="0074682D" w:rsidRDefault="00DA5CF3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DA5CF3" w:rsidRPr="0074682D" w14:paraId="0A814D92" w14:textId="77777777" w:rsidTr="00CF05EC">
        <w:tc>
          <w:tcPr>
            <w:tcW w:w="1370" w:type="dxa"/>
          </w:tcPr>
          <w:p w14:paraId="44B6C692" w14:textId="77777777" w:rsidR="00DA5CF3" w:rsidRPr="0074682D" w:rsidRDefault="00692B0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74682D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1.b</w:t>
            </w:r>
          </w:p>
          <w:p w14:paraId="32ECA4AF" w14:textId="77777777" w:rsidR="00DA5CF3" w:rsidRPr="0074682D" w:rsidRDefault="00DA5CF3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7956" w:type="dxa"/>
            <w:gridSpan w:val="3"/>
          </w:tcPr>
          <w:p w14:paraId="3B7698A7" w14:textId="77777777" w:rsidR="00DA5CF3" w:rsidRPr="0074682D" w:rsidRDefault="00692B0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74682D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Nieuw lid Raad van Toezicht</w:t>
            </w:r>
          </w:p>
          <w:p w14:paraId="1CED98BA" w14:textId="7FDEB074" w:rsidR="00DA5CF3" w:rsidRPr="0074682D" w:rsidRDefault="00692B0D">
            <w:pPr>
              <w:rPr>
                <w:rFonts w:ascii="Trebuchet MS" w:hAnsi="Trebuchet MS"/>
                <w:sz w:val="24"/>
                <w:szCs w:val="24"/>
              </w:rPr>
            </w:pPr>
            <w:r w:rsidRPr="0074682D">
              <w:rPr>
                <w:rFonts w:ascii="Trebuchet MS" w:eastAsia="Times New Roman" w:hAnsi="Trebuchet MS"/>
                <w:sz w:val="24"/>
                <w:szCs w:val="24"/>
              </w:rPr>
              <w:t>Het nieuwe lid van de Raad van Toezicht</w:t>
            </w:r>
            <w:r w:rsidR="00EA799A"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 is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 </w:t>
            </w:r>
            <w:r w:rsidR="00EA799A" w:rsidRPr="0074682D">
              <w:rPr>
                <w:rFonts w:ascii="Trebuchet MS" w:eastAsia="Times New Roman" w:hAnsi="Trebuchet MS"/>
                <w:sz w:val="24"/>
                <w:szCs w:val="24"/>
              </w:rPr>
              <w:t>m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evrouw W.  </w:t>
            </w:r>
            <w:proofErr w:type="spellStart"/>
            <w:r w:rsidRPr="0074682D">
              <w:rPr>
                <w:rFonts w:ascii="Trebuchet MS" w:eastAsia="Times New Roman" w:hAnsi="Trebuchet MS"/>
                <w:sz w:val="24"/>
                <w:szCs w:val="24"/>
              </w:rPr>
              <w:t>Deerenberg</w:t>
            </w:r>
            <w:proofErr w:type="spellEnd"/>
            <w:r w:rsidR="00EA799A" w:rsidRPr="0074682D">
              <w:rPr>
                <w:rFonts w:ascii="Trebuchet MS" w:eastAsia="Times New Roman" w:hAnsi="Trebuchet MS"/>
                <w:sz w:val="24"/>
                <w:szCs w:val="24"/>
              </w:rPr>
              <w:t>. Zij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 komt het volge</w:t>
            </w:r>
            <w:r w:rsidR="001A23A0" w:rsidRPr="0074682D">
              <w:rPr>
                <w:rFonts w:ascii="Trebuchet MS" w:eastAsia="Times New Roman" w:hAnsi="Trebuchet MS"/>
                <w:sz w:val="24"/>
                <w:szCs w:val="24"/>
              </w:rPr>
              <w:t>n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de </w:t>
            </w:r>
            <w:r w:rsidR="001A23A0" w:rsidRPr="0074682D">
              <w:rPr>
                <w:rFonts w:ascii="Trebuchet MS" w:eastAsia="Times New Roman" w:hAnsi="Trebuchet MS"/>
                <w:sz w:val="24"/>
                <w:szCs w:val="24"/>
              </w:rPr>
              <w:t>cliëntenraad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t>soverleg kennismaken.</w:t>
            </w:r>
          </w:p>
          <w:p w14:paraId="6208E68B" w14:textId="77777777" w:rsidR="00DA5CF3" w:rsidRPr="0074682D" w:rsidRDefault="00DA5CF3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DA5CF3" w:rsidRPr="0074682D" w14:paraId="5B96BC02" w14:textId="77777777" w:rsidTr="00CF05EC">
        <w:tc>
          <w:tcPr>
            <w:tcW w:w="1370" w:type="dxa"/>
          </w:tcPr>
          <w:p w14:paraId="1D89A32C" w14:textId="77777777" w:rsidR="00DA5CF3" w:rsidRPr="0074682D" w:rsidRDefault="00692B0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74682D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1.c</w:t>
            </w:r>
          </w:p>
          <w:p w14:paraId="44458D40" w14:textId="77777777" w:rsidR="00DA5CF3" w:rsidRPr="0074682D" w:rsidRDefault="00DA5CF3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7956" w:type="dxa"/>
            <w:gridSpan w:val="3"/>
          </w:tcPr>
          <w:p w14:paraId="3B48A7EB" w14:textId="77777777" w:rsidR="00DA5CF3" w:rsidRPr="0074682D" w:rsidRDefault="00692B0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74682D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Stand van zaken corona</w:t>
            </w:r>
          </w:p>
          <w:p w14:paraId="28CA702C" w14:textId="29A835F9" w:rsidR="00DA5CF3" w:rsidRPr="0074682D" w:rsidRDefault="00EA799A">
            <w:pPr>
              <w:rPr>
                <w:rFonts w:ascii="Trebuchet MS" w:hAnsi="Trebuchet MS"/>
                <w:sz w:val="24"/>
                <w:szCs w:val="24"/>
              </w:rPr>
            </w:pPr>
            <w:r w:rsidRPr="0074682D">
              <w:rPr>
                <w:rFonts w:ascii="Trebuchet MS" w:hAnsi="Trebuchet MS"/>
                <w:sz w:val="24"/>
                <w:szCs w:val="24"/>
              </w:rPr>
              <w:t>Ondanks het snel oplopend aantal besmettingen in onze regio is h</w:t>
            </w:r>
            <w:r w:rsidR="00692B0D"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et aantal besmettingen bij HOZO beperkt gebleven. </w:t>
            </w:r>
            <w:r w:rsidR="00DB4922" w:rsidRPr="0074682D">
              <w:rPr>
                <w:rFonts w:ascii="Trebuchet MS" w:eastAsia="Times New Roman" w:hAnsi="Trebuchet MS"/>
                <w:sz w:val="24"/>
                <w:szCs w:val="24"/>
              </w:rPr>
              <w:t>De</w:t>
            </w:r>
            <w:r w:rsidR="00DB4922" w:rsidRPr="0074682D">
              <w:rPr>
                <w:rFonts w:ascii="Trebuchet MS" w:hAnsi="Trebuchet MS"/>
                <w:sz w:val="24"/>
                <w:szCs w:val="24"/>
              </w:rPr>
              <w:t xml:space="preserve"> mondkapjesplicht </w:t>
            </w:r>
            <w:r w:rsidR="00DB4922" w:rsidRPr="0074682D">
              <w:rPr>
                <w:rFonts w:ascii="Trebuchet MS" w:hAnsi="Trebuchet MS"/>
                <w:sz w:val="24"/>
                <w:szCs w:val="24"/>
              </w:rPr>
              <w:lastRenderedPageBreak/>
              <w:t>is weer ingevoerd voor zowel bezoekers als medewerkers.</w:t>
            </w:r>
            <w:r w:rsidR="00692B0D"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 De bewoners worden nauwlettend gemonitord.</w:t>
            </w:r>
          </w:p>
          <w:p w14:paraId="793E06C5" w14:textId="77777777" w:rsidR="00DA5CF3" w:rsidRPr="0074682D" w:rsidRDefault="00DA5CF3" w:rsidP="00DB492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DA5CF3" w:rsidRPr="0074682D" w14:paraId="0BBFE7BC" w14:textId="77777777" w:rsidTr="00CF05EC">
        <w:tc>
          <w:tcPr>
            <w:tcW w:w="1370" w:type="dxa"/>
          </w:tcPr>
          <w:p w14:paraId="40B79016" w14:textId="77777777" w:rsidR="00DA5CF3" w:rsidRPr="0074682D" w:rsidRDefault="00692B0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74682D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lastRenderedPageBreak/>
              <w:t>1.d</w:t>
            </w:r>
          </w:p>
          <w:p w14:paraId="5D1F8364" w14:textId="77777777" w:rsidR="00DA5CF3" w:rsidRPr="0074682D" w:rsidRDefault="00DA5CF3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7956" w:type="dxa"/>
            <w:gridSpan w:val="3"/>
          </w:tcPr>
          <w:p w14:paraId="1D0086A5" w14:textId="77777777" w:rsidR="00DA5CF3" w:rsidRPr="0074682D" w:rsidRDefault="00692B0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74682D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Functionaris WZD</w:t>
            </w:r>
          </w:p>
          <w:p w14:paraId="4C76D5F6" w14:textId="585C85A7" w:rsidR="00DA5CF3" w:rsidRPr="0074682D" w:rsidRDefault="00692B0D">
            <w:pPr>
              <w:rPr>
                <w:rFonts w:ascii="Trebuchet MS" w:hAnsi="Trebuchet MS"/>
                <w:sz w:val="24"/>
                <w:szCs w:val="24"/>
              </w:rPr>
            </w:pPr>
            <w:r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Per 1 september wordt er via </w:t>
            </w:r>
            <w:proofErr w:type="spellStart"/>
            <w:r w:rsidRPr="0074682D">
              <w:rPr>
                <w:rFonts w:ascii="Trebuchet MS" w:eastAsia="Times New Roman" w:hAnsi="Trebuchet MS"/>
                <w:sz w:val="24"/>
                <w:szCs w:val="24"/>
              </w:rPr>
              <w:t>Novicare</w:t>
            </w:r>
            <w:proofErr w:type="spellEnd"/>
            <w:r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 een functionaris WZD in de arm genomen</w:t>
            </w:r>
            <w:r w:rsidR="00DB4922" w:rsidRPr="0074682D">
              <w:rPr>
                <w:rFonts w:ascii="Trebuchet MS" w:eastAsia="Times New Roman" w:hAnsi="Trebuchet MS"/>
                <w:sz w:val="24"/>
                <w:szCs w:val="24"/>
              </w:rPr>
              <w:t>,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 die toeziet op de uitvoering van de WZD. </w:t>
            </w:r>
            <w:r w:rsidR="00EA799A" w:rsidRPr="0074682D">
              <w:rPr>
                <w:rFonts w:ascii="Trebuchet MS" w:eastAsia="Times New Roman" w:hAnsi="Trebuchet MS"/>
                <w:sz w:val="24"/>
                <w:szCs w:val="24"/>
              </w:rPr>
              <w:t>Ook zal er door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 </w:t>
            </w:r>
            <w:proofErr w:type="spellStart"/>
            <w:r w:rsidRPr="0074682D">
              <w:rPr>
                <w:rFonts w:ascii="Trebuchet MS" w:eastAsia="Times New Roman" w:hAnsi="Trebuchet MS"/>
                <w:sz w:val="24"/>
                <w:szCs w:val="24"/>
              </w:rPr>
              <w:t>Novicare</w:t>
            </w:r>
            <w:proofErr w:type="spellEnd"/>
            <w:r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 een scan gemaakt</w:t>
            </w:r>
            <w:r w:rsidR="00A62352"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 worden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 om te kijken waar er mogelijk verbeteringen gemaakt kunnen worden.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br/>
              <w:t xml:space="preserve">De </w:t>
            </w:r>
            <w:r w:rsidR="00A62352" w:rsidRPr="0074682D">
              <w:rPr>
                <w:rFonts w:ascii="Trebuchet MS" w:eastAsia="Times New Roman" w:hAnsi="Trebuchet MS"/>
                <w:sz w:val="24"/>
                <w:szCs w:val="24"/>
              </w:rPr>
              <w:t>cliëntenraad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 zal voor</w:t>
            </w:r>
            <w:r w:rsidR="00A62352"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 1 september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 een schriftelijk voordrach</w:t>
            </w:r>
            <w:r w:rsidR="00EA78B0" w:rsidRPr="0074682D">
              <w:rPr>
                <w:rFonts w:ascii="Trebuchet MS" w:eastAsia="Times New Roman" w:hAnsi="Trebuchet MS"/>
                <w:sz w:val="24"/>
                <w:szCs w:val="24"/>
              </w:rPr>
              <w:t>t van de functionaris WZD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 ontvangen</w:t>
            </w:r>
            <w:r w:rsidR="00C86483"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 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om een advies </w:t>
            </w:r>
            <w:r w:rsidR="00A62352" w:rsidRPr="0074682D">
              <w:rPr>
                <w:rFonts w:ascii="Trebuchet MS" w:eastAsia="Times New Roman" w:hAnsi="Trebuchet MS"/>
                <w:sz w:val="24"/>
                <w:szCs w:val="24"/>
              </w:rPr>
              <w:t>uit te kunnen brengen.</w:t>
            </w:r>
          </w:p>
          <w:p w14:paraId="05FB10CB" w14:textId="77777777" w:rsidR="00DA5CF3" w:rsidRPr="0074682D" w:rsidRDefault="00DA5CF3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DA5CF3" w:rsidRPr="0074682D" w14:paraId="51226B5C" w14:textId="77777777" w:rsidTr="00CF05EC">
        <w:tc>
          <w:tcPr>
            <w:tcW w:w="1370" w:type="dxa"/>
          </w:tcPr>
          <w:p w14:paraId="5C29BC4F" w14:textId="77777777" w:rsidR="00DA5CF3" w:rsidRPr="0074682D" w:rsidRDefault="00692B0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74682D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2</w:t>
            </w:r>
          </w:p>
          <w:p w14:paraId="482A1890" w14:textId="77777777" w:rsidR="00DA5CF3" w:rsidRPr="0074682D" w:rsidRDefault="00DA5CF3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7956" w:type="dxa"/>
            <w:gridSpan w:val="3"/>
          </w:tcPr>
          <w:p w14:paraId="11FD1B71" w14:textId="346B57B5" w:rsidR="00DA5CF3" w:rsidRPr="0074682D" w:rsidRDefault="00692B0D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74682D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Notulen cliëntenraad d.d.19 mei 2021  </w:t>
            </w:r>
          </w:p>
          <w:p w14:paraId="15107FD7" w14:textId="101DC9E1" w:rsidR="00E467CF" w:rsidRPr="0074682D" w:rsidRDefault="00E467CF" w:rsidP="00E467CF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74682D">
              <w:rPr>
                <w:rFonts w:ascii="Trebuchet MS" w:hAnsi="Trebuchet MS"/>
                <w:sz w:val="24"/>
                <w:szCs w:val="24"/>
              </w:rPr>
              <w:t>De notulen worden vastgesteld.</w:t>
            </w:r>
          </w:p>
          <w:p w14:paraId="6471A55D" w14:textId="32388A12" w:rsidR="00DA5CF3" w:rsidRPr="0074682D" w:rsidRDefault="00692B0D">
            <w:pPr>
              <w:rPr>
                <w:rFonts w:ascii="Trebuchet MS" w:hAnsi="Trebuchet MS"/>
                <w:sz w:val="24"/>
                <w:szCs w:val="24"/>
              </w:rPr>
            </w:pPr>
            <w:r w:rsidRPr="0074682D">
              <w:rPr>
                <w:rFonts w:ascii="Trebuchet MS" w:eastAsia="Times New Roman" w:hAnsi="Trebuchet MS"/>
                <w:sz w:val="24"/>
                <w:szCs w:val="24"/>
              </w:rPr>
              <w:t>N.a.v.: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br/>
              <w:t xml:space="preserve">- Mevrouw Vork </w:t>
            </w:r>
            <w:r w:rsidR="00A62352" w:rsidRPr="0074682D">
              <w:rPr>
                <w:rFonts w:ascii="Trebuchet MS" w:eastAsia="Times New Roman" w:hAnsi="Trebuchet MS"/>
                <w:sz w:val="24"/>
                <w:szCs w:val="24"/>
              </w:rPr>
              <w:t>gaat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 deelnemen aan de projectgroep persoon</w:t>
            </w:r>
            <w:r w:rsidR="009D5854" w:rsidRPr="0074682D">
              <w:rPr>
                <w:rFonts w:ascii="Trebuchet MS" w:eastAsia="Times New Roman" w:hAnsi="Trebuchet MS"/>
                <w:sz w:val="24"/>
                <w:szCs w:val="24"/>
              </w:rPr>
              <w:t>s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t>gericht eten en drinke</w:t>
            </w:r>
            <w:r w:rsidR="009D5854" w:rsidRPr="0074682D">
              <w:rPr>
                <w:rFonts w:ascii="Trebuchet MS" w:eastAsia="Times New Roman" w:hAnsi="Trebuchet MS"/>
                <w:sz w:val="24"/>
                <w:szCs w:val="24"/>
              </w:rPr>
              <w:t>n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t>.</w:t>
            </w:r>
            <w:r w:rsidR="00307BF5"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 De heer Van Maris zal fungeren als back-up. 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br/>
              <w:t xml:space="preserve">- De overige vergaderingen van de </w:t>
            </w:r>
            <w:r w:rsidR="009D5854" w:rsidRPr="0074682D">
              <w:rPr>
                <w:rFonts w:ascii="Trebuchet MS" w:eastAsia="Times New Roman" w:hAnsi="Trebuchet MS"/>
                <w:sz w:val="24"/>
                <w:szCs w:val="24"/>
              </w:rPr>
              <w:t>cliëntenraad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 met het bes</w:t>
            </w:r>
            <w:r w:rsidR="009D5854" w:rsidRPr="0074682D">
              <w:rPr>
                <w:rFonts w:ascii="Trebuchet MS" w:eastAsia="Times New Roman" w:hAnsi="Trebuchet MS"/>
                <w:sz w:val="24"/>
                <w:szCs w:val="24"/>
              </w:rPr>
              <w:t>t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t>uur in 2021 zijn op  donderdag 23 september en donderdag 11 november.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br/>
              <w:t xml:space="preserve">- Wanneer daar behoefte aan is wil de heer Van Maris meedenken met de projectgroep </w:t>
            </w:r>
            <w:proofErr w:type="spellStart"/>
            <w:r w:rsidRPr="0074682D">
              <w:rPr>
                <w:rFonts w:ascii="Trebuchet MS" w:eastAsia="Times New Roman" w:hAnsi="Trebuchet MS"/>
                <w:sz w:val="24"/>
                <w:szCs w:val="24"/>
              </w:rPr>
              <w:t>onboarding</w:t>
            </w:r>
            <w:proofErr w:type="spellEnd"/>
            <w:r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 nieuwe medewerkers.</w:t>
            </w:r>
          </w:p>
          <w:p w14:paraId="76E1D7D8" w14:textId="77777777" w:rsidR="00DA5CF3" w:rsidRPr="0074682D" w:rsidRDefault="00DA5CF3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DA5CF3" w:rsidRPr="0074682D" w14:paraId="41924485" w14:textId="77777777" w:rsidTr="00CF05EC">
        <w:tc>
          <w:tcPr>
            <w:tcW w:w="1370" w:type="dxa"/>
          </w:tcPr>
          <w:p w14:paraId="307D85DC" w14:textId="77777777" w:rsidR="00DA5CF3" w:rsidRPr="0074682D" w:rsidRDefault="00692B0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74682D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3</w:t>
            </w:r>
          </w:p>
          <w:p w14:paraId="5A850FCE" w14:textId="77777777" w:rsidR="00DA5CF3" w:rsidRPr="0074682D" w:rsidRDefault="00DA5CF3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7956" w:type="dxa"/>
            <w:gridSpan w:val="3"/>
          </w:tcPr>
          <w:p w14:paraId="3DBC253B" w14:textId="77777777" w:rsidR="00DA5CF3" w:rsidRPr="0074682D" w:rsidRDefault="00692B0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74682D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Presentatie CTO</w:t>
            </w:r>
          </w:p>
          <w:p w14:paraId="4DE49F0F" w14:textId="77857EB7" w:rsidR="00DA5CF3" w:rsidRPr="0074682D" w:rsidRDefault="00692B0D">
            <w:pPr>
              <w:rPr>
                <w:rFonts w:ascii="Trebuchet MS" w:hAnsi="Trebuchet MS"/>
                <w:sz w:val="24"/>
                <w:szCs w:val="24"/>
              </w:rPr>
            </w:pPr>
            <w:r w:rsidRPr="0074682D">
              <w:rPr>
                <w:rFonts w:ascii="Trebuchet MS" w:eastAsia="Times New Roman" w:hAnsi="Trebuchet MS"/>
                <w:sz w:val="24"/>
                <w:szCs w:val="24"/>
              </w:rPr>
              <w:t>Het clienttevredenheidsonderzoek had een hoog respons met een uitslag om trots op te zijn. Op het t</w:t>
            </w:r>
            <w:r w:rsidR="009D5854" w:rsidRPr="0074682D">
              <w:rPr>
                <w:rFonts w:ascii="Trebuchet MS" w:eastAsia="Times New Roman" w:hAnsi="Trebuchet MS"/>
                <w:sz w:val="24"/>
                <w:szCs w:val="24"/>
              </w:rPr>
              <w:t>hema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 </w:t>
            </w:r>
            <w:proofErr w:type="spellStart"/>
            <w:r w:rsidRPr="0074682D">
              <w:rPr>
                <w:rFonts w:ascii="Trebuchet MS" w:eastAsia="Times New Roman" w:hAnsi="Trebuchet MS"/>
                <w:sz w:val="24"/>
                <w:szCs w:val="24"/>
              </w:rPr>
              <w:t>daginvulling</w:t>
            </w:r>
            <w:proofErr w:type="spellEnd"/>
            <w:r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 valt nog wel wat te behalen op de persoon</w:t>
            </w:r>
            <w:r w:rsidR="00AD5C12" w:rsidRPr="0074682D">
              <w:rPr>
                <w:rFonts w:ascii="Trebuchet MS" w:eastAsia="Times New Roman" w:hAnsi="Trebuchet MS"/>
                <w:sz w:val="24"/>
                <w:szCs w:val="24"/>
              </w:rPr>
              <w:t>s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t>gerichte zorg.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br/>
              <w:t xml:space="preserve">Per team zal er n.a.v. </w:t>
            </w:r>
            <w:r w:rsidR="009D5854"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het 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t>CTO twee verbeterpunten aangedragen worden.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br/>
              <w:t>Ook de cliëntenraad vindt verbetering  persoonsgerichte zorg belangrijk als thema aan te dragen.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br/>
              <w:t>Stap voor stap zal HOZO verder gaan met verbeteren.</w:t>
            </w:r>
          </w:p>
          <w:p w14:paraId="56B6E594" w14:textId="77777777" w:rsidR="00DA5CF3" w:rsidRPr="0074682D" w:rsidRDefault="00DA5CF3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DA5CF3" w:rsidRPr="0074682D" w14:paraId="1F58DFC3" w14:textId="77777777" w:rsidTr="00CF05EC">
        <w:tc>
          <w:tcPr>
            <w:tcW w:w="1370" w:type="dxa"/>
          </w:tcPr>
          <w:p w14:paraId="235B6F6B" w14:textId="77777777" w:rsidR="00DA5CF3" w:rsidRPr="0074682D" w:rsidRDefault="00692B0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74682D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4</w:t>
            </w:r>
          </w:p>
          <w:p w14:paraId="05CE3231" w14:textId="77777777" w:rsidR="00DA5CF3" w:rsidRPr="0074682D" w:rsidRDefault="00DA5CF3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7956" w:type="dxa"/>
            <w:gridSpan w:val="3"/>
          </w:tcPr>
          <w:p w14:paraId="52683EDE" w14:textId="77777777" w:rsidR="00DA5CF3" w:rsidRPr="0074682D" w:rsidRDefault="00692B0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74682D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Inkoopkader </w:t>
            </w:r>
            <w:proofErr w:type="spellStart"/>
            <w:r w:rsidRPr="0074682D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Wlz</w:t>
            </w:r>
            <w:proofErr w:type="spellEnd"/>
          </w:p>
          <w:p w14:paraId="3F82D7F1" w14:textId="60E9B96A" w:rsidR="00DA5CF3" w:rsidRPr="0074682D" w:rsidRDefault="00692B0D">
            <w:pPr>
              <w:rPr>
                <w:rFonts w:ascii="Trebuchet MS" w:hAnsi="Trebuchet MS"/>
                <w:sz w:val="24"/>
                <w:szCs w:val="24"/>
              </w:rPr>
            </w:pPr>
            <w:r w:rsidRPr="0074682D">
              <w:rPr>
                <w:rFonts w:ascii="Trebuchet MS" w:eastAsia="Times New Roman" w:hAnsi="Trebuchet MS"/>
                <w:sz w:val="24"/>
                <w:szCs w:val="24"/>
              </w:rPr>
              <w:t>De focus ligt steeds meer op de kwaliteit van zorg.</w:t>
            </w:r>
            <w:r w:rsidR="00A62352"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 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Afhankelijk van </w:t>
            </w:r>
            <w:r w:rsidR="009D5854"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de 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doelstelling krijgt de organisatie geld. </w:t>
            </w:r>
            <w:r w:rsidR="009D5854" w:rsidRPr="0074682D">
              <w:rPr>
                <w:rFonts w:ascii="Trebuchet MS" w:eastAsia="Times New Roman" w:hAnsi="Trebuchet MS"/>
                <w:sz w:val="24"/>
                <w:szCs w:val="24"/>
              </w:rPr>
              <w:t>Met het indienen van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 plannen kan men een opslag</w:t>
            </w:r>
            <w:r w:rsidR="009D5854"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 op het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 tarief krijgen.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br/>
              <w:t>HOZO wil als innovatie project leerafdeling indienen.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br/>
              <w:t xml:space="preserve">De </w:t>
            </w:r>
            <w:r w:rsidR="009D5854" w:rsidRPr="0074682D">
              <w:rPr>
                <w:rFonts w:ascii="Trebuchet MS" w:eastAsia="Times New Roman" w:hAnsi="Trebuchet MS"/>
                <w:sz w:val="24"/>
                <w:szCs w:val="24"/>
              </w:rPr>
              <w:t>cliëntenraad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 schrijft hiervoor een aanbeveling wat kan leiden tot een meerwaarde.</w:t>
            </w:r>
          </w:p>
          <w:p w14:paraId="19A30DE6" w14:textId="77777777" w:rsidR="00DA5CF3" w:rsidRPr="0074682D" w:rsidRDefault="00DA5CF3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DA5CF3" w:rsidRPr="0074682D" w14:paraId="32DFA2DD" w14:textId="77777777" w:rsidTr="00CF05EC">
        <w:tc>
          <w:tcPr>
            <w:tcW w:w="1370" w:type="dxa"/>
          </w:tcPr>
          <w:p w14:paraId="6F939438" w14:textId="75D6B9AD" w:rsidR="00DA5CF3" w:rsidRPr="0074682D" w:rsidRDefault="00692B0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74682D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5</w:t>
            </w:r>
          </w:p>
          <w:p w14:paraId="0BAA1EA9" w14:textId="77777777" w:rsidR="00DA5CF3" w:rsidRPr="0074682D" w:rsidRDefault="00DA5CF3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7956" w:type="dxa"/>
            <w:gridSpan w:val="3"/>
          </w:tcPr>
          <w:p w14:paraId="1866E5AE" w14:textId="7C59C425" w:rsidR="00DA5CF3" w:rsidRPr="0074682D" w:rsidRDefault="00E40254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74682D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Status van leden van de cliëntenraad en s</w:t>
            </w:r>
            <w:r w:rsidR="00692B0D" w:rsidRPr="0074682D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amenwerkingsovereenkomst nieuwe clientenraadsleden</w:t>
            </w:r>
          </w:p>
          <w:p w14:paraId="4A684B58" w14:textId="61F0651D" w:rsidR="00DA5CF3" w:rsidRPr="0074682D" w:rsidRDefault="00E40254">
            <w:pPr>
              <w:rPr>
                <w:rFonts w:ascii="Trebuchet MS" w:eastAsia="Times New Roman" w:hAnsi="Trebuchet MS"/>
                <w:sz w:val="24"/>
                <w:szCs w:val="24"/>
              </w:rPr>
            </w:pPr>
            <w:r w:rsidRPr="0074682D">
              <w:rPr>
                <w:rFonts w:ascii="Trebuchet MS" w:eastAsia="Times New Roman" w:hAnsi="Trebuchet MS"/>
                <w:sz w:val="24"/>
                <w:szCs w:val="24"/>
              </w:rPr>
              <w:t>Voor benoeming wordt e</w:t>
            </w:r>
            <w:r w:rsidR="00692B0D" w:rsidRPr="0074682D">
              <w:rPr>
                <w:rFonts w:ascii="Trebuchet MS" w:eastAsia="Times New Roman" w:hAnsi="Trebuchet MS"/>
                <w:sz w:val="24"/>
                <w:szCs w:val="24"/>
              </w:rPr>
              <w:t>en nieuw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t>e kandidaat voor de cliëntenraad</w:t>
            </w:r>
            <w:r w:rsidR="00692B0D"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 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t>eerst</w:t>
            </w:r>
            <w:r w:rsidR="00692B0D"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 aan het bestuur voorgedragen</w:t>
            </w:r>
            <w:r w:rsidR="00307BF5"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 en zal er een gesprek plaatsvinden met de bestuurder.</w:t>
            </w:r>
            <w:r w:rsidR="00692B0D" w:rsidRPr="0074682D">
              <w:rPr>
                <w:rFonts w:ascii="Trebuchet MS" w:eastAsia="Times New Roman" w:hAnsi="Trebuchet MS"/>
                <w:sz w:val="24"/>
                <w:szCs w:val="24"/>
              </w:rPr>
              <w:br/>
            </w:r>
            <w:r w:rsidR="00692B0D" w:rsidRPr="0074682D">
              <w:rPr>
                <w:rFonts w:ascii="Trebuchet MS" w:eastAsia="Times New Roman" w:hAnsi="Trebuchet MS"/>
                <w:sz w:val="24"/>
                <w:szCs w:val="24"/>
              </w:rPr>
              <w:lastRenderedPageBreak/>
              <w:t>De status van alle clientenraadsleden zal worden vastgelegd in een benoemingsbrief.</w:t>
            </w:r>
            <w:r w:rsidR="00692B0D" w:rsidRPr="0074682D">
              <w:rPr>
                <w:rFonts w:ascii="Trebuchet MS" w:eastAsia="Times New Roman" w:hAnsi="Trebuchet MS"/>
                <w:sz w:val="24"/>
                <w:szCs w:val="24"/>
              </w:rPr>
              <w:br/>
              <w:t xml:space="preserve">De heer J.H. Weijers treedt toe tot de </w:t>
            </w:r>
            <w:r w:rsidR="00D77B5A" w:rsidRPr="0074682D">
              <w:rPr>
                <w:rFonts w:ascii="Trebuchet MS" w:eastAsia="Times New Roman" w:hAnsi="Trebuchet MS"/>
                <w:sz w:val="24"/>
                <w:szCs w:val="24"/>
              </w:rPr>
              <w:t>cliëntenraad</w:t>
            </w:r>
            <w:r w:rsidR="00692B0D"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 voor de locatie </w:t>
            </w:r>
            <w:proofErr w:type="spellStart"/>
            <w:r w:rsidR="00692B0D" w:rsidRPr="0074682D">
              <w:rPr>
                <w:rFonts w:ascii="Trebuchet MS" w:eastAsia="Times New Roman" w:hAnsi="Trebuchet MS"/>
                <w:sz w:val="24"/>
                <w:szCs w:val="24"/>
              </w:rPr>
              <w:t>Maronia</w:t>
            </w:r>
            <w:proofErr w:type="spellEnd"/>
            <w:r w:rsidR="00692B0D" w:rsidRPr="0074682D">
              <w:rPr>
                <w:rFonts w:ascii="Trebuchet MS" w:eastAsia="Times New Roman" w:hAnsi="Trebuchet MS"/>
                <w:sz w:val="24"/>
                <w:szCs w:val="24"/>
              </w:rPr>
              <w:t>.</w:t>
            </w:r>
          </w:p>
          <w:p w14:paraId="5AA4B43C" w14:textId="70565C86" w:rsidR="00E40254" w:rsidRPr="0074682D" w:rsidRDefault="00E40254" w:rsidP="00E40254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74682D">
              <w:rPr>
                <w:rFonts w:ascii="Trebuchet MS" w:eastAsia="Times New Roman" w:hAnsi="Trebuchet MS" w:cs="Times New Roman"/>
                <w:sz w:val="24"/>
                <w:szCs w:val="24"/>
              </w:rPr>
              <w:t>De cliëntenraad evalueert het document reglement cliëntenraden</w:t>
            </w:r>
            <w:r w:rsidR="00307BF5" w:rsidRPr="0074682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en huishoudelijk reglement cliëntenraden en komt met een voorstel voor wijzigingen.</w:t>
            </w:r>
            <w:r w:rsidRPr="0074682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</w:p>
          <w:p w14:paraId="1E1F53D4" w14:textId="77777777" w:rsidR="00DA5CF3" w:rsidRPr="0074682D" w:rsidRDefault="00DA5CF3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DA5CF3" w:rsidRPr="0074682D" w14:paraId="1862C792" w14:textId="77777777" w:rsidTr="00CF05EC">
        <w:tc>
          <w:tcPr>
            <w:tcW w:w="1370" w:type="dxa"/>
          </w:tcPr>
          <w:p w14:paraId="4877D0A0" w14:textId="77777777" w:rsidR="00DA5CF3" w:rsidRPr="0074682D" w:rsidRDefault="00692B0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74682D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lastRenderedPageBreak/>
              <w:t>6</w:t>
            </w:r>
          </w:p>
          <w:p w14:paraId="378B69E2" w14:textId="77777777" w:rsidR="00DA5CF3" w:rsidRPr="0074682D" w:rsidRDefault="00DA5CF3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7956" w:type="dxa"/>
            <w:gridSpan w:val="3"/>
          </w:tcPr>
          <w:p w14:paraId="7A69E22F" w14:textId="5D56054E" w:rsidR="00DA5CF3" w:rsidRPr="0074682D" w:rsidRDefault="00692B0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74682D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Communicatie </w:t>
            </w:r>
            <w:r w:rsidR="00D77B5A" w:rsidRPr="0074682D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cliëntenraad</w:t>
            </w:r>
            <w:r w:rsidRPr="0074682D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 naar nieuwe bewoners</w:t>
            </w:r>
          </w:p>
          <w:p w14:paraId="3C5BC280" w14:textId="1D490D66" w:rsidR="00DA5CF3" w:rsidRPr="0074682D" w:rsidRDefault="00692B0D">
            <w:pPr>
              <w:rPr>
                <w:rFonts w:ascii="Trebuchet MS" w:hAnsi="Trebuchet MS"/>
                <w:sz w:val="24"/>
                <w:szCs w:val="24"/>
              </w:rPr>
            </w:pPr>
            <w:r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Om in contact te komen met de </w:t>
            </w:r>
            <w:r w:rsidR="00D77B5A" w:rsidRPr="0074682D">
              <w:rPr>
                <w:rFonts w:ascii="Trebuchet MS" w:eastAsia="Times New Roman" w:hAnsi="Trebuchet MS"/>
                <w:sz w:val="24"/>
                <w:szCs w:val="24"/>
              </w:rPr>
              <w:t>cliënten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 zorg thuis is i.v.m. de privacy erg moeilijk.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br/>
            </w:r>
            <w:r w:rsidR="00C70D98"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Als suggestie wordt er gegeven zich te laten zien 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t>bij (familie)bijeenkomsten, het open Eettafelproject en het toekomstige Hofstede</w:t>
            </w:r>
            <w:r w:rsidR="001F303C"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 (nieuwbouwproject t.o. Bloemswaard)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t>.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br/>
              <w:t xml:space="preserve">De </w:t>
            </w:r>
            <w:r w:rsidR="00A62352" w:rsidRPr="0074682D">
              <w:rPr>
                <w:rFonts w:ascii="Trebuchet MS" w:eastAsia="Times New Roman" w:hAnsi="Trebuchet MS"/>
                <w:sz w:val="24"/>
                <w:szCs w:val="24"/>
              </w:rPr>
              <w:t>cliëntenraad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 </w:t>
            </w:r>
            <w:r w:rsidR="00AD5C12" w:rsidRPr="0074682D">
              <w:rPr>
                <w:rFonts w:ascii="Trebuchet MS" w:eastAsia="Times New Roman" w:hAnsi="Trebuchet MS"/>
                <w:sz w:val="24"/>
                <w:szCs w:val="24"/>
              </w:rPr>
              <w:t>zal voo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r familiebijeenkomsten </w:t>
            </w:r>
            <w:r w:rsidR="00AD5C12"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worden 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t>uitgenodigd.</w:t>
            </w:r>
          </w:p>
          <w:p w14:paraId="27418A49" w14:textId="77777777" w:rsidR="00DA5CF3" w:rsidRPr="0074682D" w:rsidRDefault="00DA5CF3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DA5CF3" w:rsidRPr="0074682D" w14:paraId="608D3D41" w14:textId="77777777" w:rsidTr="00CF05EC">
        <w:tc>
          <w:tcPr>
            <w:tcW w:w="1370" w:type="dxa"/>
          </w:tcPr>
          <w:p w14:paraId="208EF698" w14:textId="77777777" w:rsidR="00DA5CF3" w:rsidRPr="0074682D" w:rsidRDefault="00692B0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74682D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7</w:t>
            </w:r>
          </w:p>
          <w:p w14:paraId="2796F4CB" w14:textId="77777777" w:rsidR="00DA5CF3" w:rsidRPr="0074682D" w:rsidRDefault="00DA5CF3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7956" w:type="dxa"/>
            <w:gridSpan w:val="3"/>
          </w:tcPr>
          <w:p w14:paraId="6539E5D6" w14:textId="77777777" w:rsidR="00DA5CF3" w:rsidRPr="0074682D" w:rsidRDefault="00692B0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74682D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Welzijn</w:t>
            </w:r>
          </w:p>
          <w:p w14:paraId="7877401D" w14:textId="1E828AED" w:rsidR="00DA5CF3" w:rsidRPr="0074682D" w:rsidRDefault="00692B0D">
            <w:pPr>
              <w:rPr>
                <w:rFonts w:ascii="Trebuchet MS" w:hAnsi="Trebuchet MS"/>
                <w:sz w:val="24"/>
                <w:szCs w:val="24"/>
              </w:rPr>
            </w:pPr>
            <w:r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In </w:t>
            </w:r>
            <w:proofErr w:type="spellStart"/>
            <w:r w:rsidRPr="0074682D">
              <w:rPr>
                <w:rFonts w:ascii="Trebuchet MS" w:eastAsia="Times New Roman" w:hAnsi="Trebuchet MS"/>
                <w:sz w:val="24"/>
                <w:szCs w:val="24"/>
              </w:rPr>
              <w:t>Maronia</w:t>
            </w:r>
            <w:proofErr w:type="spellEnd"/>
            <w:r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 komt de afwezigheid van vaste medewerkers bij welzijn weer voor. Ondanks toezegging is er geen plaatsvervanger tijdens de vakanties. Er wordt heel veel gevraagd van de vrijwilligers.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br/>
              <w:t xml:space="preserve">Helaas is het moeilijk om voor vervanging te zorgen. D. van Veen bespreekt dit met de </w:t>
            </w:r>
            <w:r w:rsidR="008812B6" w:rsidRPr="0074682D">
              <w:rPr>
                <w:rFonts w:ascii="Trebuchet MS" w:eastAsia="Times New Roman" w:hAnsi="Trebuchet MS"/>
                <w:sz w:val="24"/>
                <w:szCs w:val="24"/>
              </w:rPr>
              <w:t>coördinator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t>.</w:t>
            </w:r>
            <w:r w:rsidR="001F303C"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 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t>Belangrijk is om in</w:t>
            </w:r>
            <w:r w:rsidR="008812B6"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 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gesprek met elkaar te blijven. In goed overleg </w:t>
            </w:r>
            <w:r w:rsidR="00AA5626" w:rsidRPr="0074682D">
              <w:rPr>
                <w:rFonts w:ascii="Trebuchet MS" w:eastAsia="Times New Roman" w:hAnsi="Trebuchet MS"/>
                <w:sz w:val="24"/>
                <w:szCs w:val="24"/>
              </w:rPr>
              <w:t>tussen welzijnsmed</w:t>
            </w:r>
            <w:r w:rsidR="001F303C" w:rsidRPr="0074682D">
              <w:rPr>
                <w:rFonts w:ascii="Trebuchet MS" w:eastAsia="Times New Roman" w:hAnsi="Trebuchet MS"/>
                <w:sz w:val="24"/>
                <w:szCs w:val="24"/>
              </w:rPr>
              <w:t>e</w:t>
            </w:r>
            <w:r w:rsidR="00AA5626" w:rsidRPr="0074682D">
              <w:rPr>
                <w:rFonts w:ascii="Trebuchet MS" w:eastAsia="Times New Roman" w:hAnsi="Trebuchet MS"/>
                <w:sz w:val="24"/>
                <w:szCs w:val="24"/>
              </w:rPr>
              <w:t>werker en vrijwilligers kunnen welz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t>ijn</w:t>
            </w:r>
            <w:r w:rsidR="00AA5626" w:rsidRPr="0074682D">
              <w:rPr>
                <w:rFonts w:ascii="Trebuchet MS" w:eastAsia="Times New Roman" w:hAnsi="Trebuchet MS"/>
                <w:sz w:val="24"/>
                <w:szCs w:val="24"/>
              </w:rPr>
              <w:t>s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activiteiten gedaan </w:t>
            </w:r>
            <w:r w:rsidR="00AA5626" w:rsidRPr="0074682D">
              <w:rPr>
                <w:rFonts w:ascii="Trebuchet MS" w:eastAsia="Times New Roman" w:hAnsi="Trebuchet MS"/>
                <w:sz w:val="24"/>
                <w:szCs w:val="24"/>
              </w:rPr>
              <w:t xml:space="preserve">worden door </w:t>
            </w:r>
            <w:r w:rsidRPr="0074682D">
              <w:rPr>
                <w:rFonts w:ascii="Trebuchet MS" w:eastAsia="Times New Roman" w:hAnsi="Trebuchet MS"/>
                <w:sz w:val="24"/>
                <w:szCs w:val="24"/>
              </w:rPr>
              <w:t>vrijwilligers.</w:t>
            </w:r>
          </w:p>
          <w:p w14:paraId="11E385B5" w14:textId="77777777" w:rsidR="00DA5CF3" w:rsidRPr="0074682D" w:rsidRDefault="00DA5CF3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DA5CF3" w:rsidRPr="0074682D" w14:paraId="77271E73" w14:textId="77777777" w:rsidTr="00CF05EC">
        <w:tc>
          <w:tcPr>
            <w:tcW w:w="1370" w:type="dxa"/>
          </w:tcPr>
          <w:p w14:paraId="2573D1EA" w14:textId="77777777" w:rsidR="00DA5CF3" w:rsidRPr="0074682D" w:rsidRDefault="00692B0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74682D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8</w:t>
            </w:r>
          </w:p>
          <w:p w14:paraId="6748B5AD" w14:textId="77777777" w:rsidR="00DA5CF3" w:rsidRPr="0074682D" w:rsidRDefault="00DA5CF3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7956" w:type="dxa"/>
            <w:gridSpan w:val="3"/>
          </w:tcPr>
          <w:p w14:paraId="6B6EAC79" w14:textId="2DBED45C" w:rsidR="00DA5CF3" w:rsidRPr="0074682D" w:rsidRDefault="00692B0D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74682D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Bijgaande stukken ter informatie</w:t>
            </w:r>
          </w:p>
          <w:p w14:paraId="0CE5A025" w14:textId="59BFB32E" w:rsidR="00E467CF" w:rsidRPr="0074682D" w:rsidRDefault="00E467CF" w:rsidP="00E467CF">
            <w:pPr>
              <w:pStyle w:val="Geenafstand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74682D">
              <w:rPr>
                <w:rFonts w:ascii="Trebuchet MS" w:hAnsi="Trebuchet MS"/>
                <w:sz w:val="24"/>
                <w:szCs w:val="24"/>
              </w:rPr>
              <w:t xml:space="preserve">Notulen </w:t>
            </w:r>
            <w:proofErr w:type="spellStart"/>
            <w:r w:rsidRPr="0074682D">
              <w:rPr>
                <w:rFonts w:ascii="Trebuchet MS" w:hAnsi="Trebuchet MS"/>
                <w:sz w:val="24"/>
                <w:szCs w:val="24"/>
              </w:rPr>
              <w:t>R.v.T.</w:t>
            </w:r>
            <w:proofErr w:type="spellEnd"/>
            <w:r w:rsidRPr="0074682D">
              <w:rPr>
                <w:rFonts w:ascii="Trebuchet MS" w:hAnsi="Trebuchet MS"/>
                <w:sz w:val="24"/>
                <w:szCs w:val="24"/>
              </w:rPr>
              <w:t xml:space="preserve"> d.d. 31 maart 2021</w:t>
            </w:r>
          </w:p>
          <w:p w14:paraId="2A49D6A3" w14:textId="2B334696" w:rsidR="00E467CF" w:rsidRPr="0074682D" w:rsidRDefault="00E467CF" w:rsidP="00E467CF">
            <w:pPr>
              <w:pStyle w:val="Geenafstand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74682D">
              <w:rPr>
                <w:rFonts w:ascii="Trebuchet MS" w:hAnsi="Trebuchet MS"/>
                <w:sz w:val="24"/>
                <w:szCs w:val="24"/>
              </w:rPr>
              <w:t xml:space="preserve">Besluiten </w:t>
            </w:r>
            <w:proofErr w:type="spellStart"/>
            <w:r w:rsidRPr="0074682D">
              <w:rPr>
                <w:rFonts w:ascii="Trebuchet MS" w:hAnsi="Trebuchet MS"/>
                <w:sz w:val="24"/>
                <w:szCs w:val="24"/>
              </w:rPr>
              <w:t>bestuursoverleg</w:t>
            </w:r>
            <w:proofErr w:type="spellEnd"/>
            <w:r w:rsidRPr="0074682D">
              <w:rPr>
                <w:rFonts w:ascii="Trebuchet MS" w:hAnsi="Trebuchet MS"/>
                <w:sz w:val="24"/>
                <w:szCs w:val="24"/>
              </w:rPr>
              <w:t xml:space="preserve"> d.d. 18 mei 2021</w:t>
            </w:r>
          </w:p>
          <w:p w14:paraId="307D0BDE" w14:textId="0B5838DA" w:rsidR="00E467CF" w:rsidRPr="0074682D" w:rsidRDefault="00E467CF" w:rsidP="00E467CF">
            <w:pPr>
              <w:pStyle w:val="Geenafstand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74682D">
              <w:rPr>
                <w:rFonts w:ascii="Trebuchet MS" w:hAnsi="Trebuchet MS"/>
                <w:sz w:val="24"/>
                <w:szCs w:val="24"/>
              </w:rPr>
              <w:t>Notulen OR d.d. 6 april 2021</w:t>
            </w:r>
          </w:p>
          <w:p w14:paraId="0FDB9D1D" w14:textId="77777777" w:rsidR="00DA5CF3" w:rsidRPr="0074682D" w:rsidRDefault="00DA5CF3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DA5CF3" w:rsidRPr="0074682D" w14:paraId="0D578AFF" w14:textId="77777777" w:rsidTr="00CF05EC">
        <w:tc>
          <w:tcPr>
            <w:tcW w:w="1370" w:type="dxa"/>
          </w:tcPr>
          <w:p w14:paraId="32C81578" w14:textId="77777777" w:rsidR="00DA5CF3" w:rsidRPr="0074682D" w:rsidRDefault="00692B0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74682D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9</w:t>
            </w:r>
          </w:p>
          <w:p w14:paraId="404BD97D" w14:textId="77777777" w:rsidR="00C86483" w:rsidRPr="0074682D" w:rsidRDefault="00C86483">
            <w:pP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</w:p>
          <w:p w14:paraId="04848C8D" w14:textId="77777777" w:rsidR="00C86483" w:rsidRPr="0074682D" w:rsidRDefault="00C86483">
            <w:pP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</w:p>
          <w:p w14:paraId="56DEDA21" w14:textId="77777777" w:rsidR="00C86483" w:rsidRPr="0074682D" w:rsidRDefault="00C86483">
            <w:pP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</w:p>
          <w:p w14:paraId="79905E94" w14:textId="77777777" w:rsidR="00C86483" w:rsidRPr="0074682D" w:rsidRDefault="00C86483">
            <w:pP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</w:p>
          <w:p w14:paraId="40EC6174" w14:textId="2F924112" w:rsidR="00DA5CF3" w:rsidRPr="0074682D" w:rsidRDefault="00DA5CF3">
            <w:pP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6" w:type="dxa"/>
            <w:gridSpan w:val="3"/>
          </w:tcPr>
          <w:p w14:paraId="12037E46" w14:textId="77777777" w:rsidR="00DA5CF3" w:rsidRPr="0074682D" w:rsidRDefault="00692B0D" w:rsidP="001F303C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74682D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Rondvraag en sluiting</w:t>
            </w:r>
          </w:p>
          <w:p w14:paraId="1F20ECB7" w14:textId="77777777" w:rsidR="00C86483" w:rsidRPr="0074682D" w:rsidRDefault="00C86483" w:rsidP="00C86483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</w:p>
          <w:p w14:paraId="4DBAABA4" w14:textId="2B0FFB1A" w:rsidR="00C86483" w:rsidRPr="0074682D" w:rsidRDefault="00C86483" w:rsidP="00C86483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727C18FF" w14:textId="77777777" w:rsidR="00DA5CF3" w:rsidRPr="0074682D" w:rsidRDefault="00DA5CF3">
      <w:pPr>
        <w:rPr>
          <w:rFonts w:ascii="Trebuchet MS" w:hAnsi="Trebuchet MS"/>
          <w:sz w:val="24"/>
          <w:szCs w:val="24"/>
        </w:rPr>
      </w:pPr>
    </w:p>
    <w:sectPr w:rsidR="00DA5CF3" w:rsidRPr="0074682D" w:rsidSect="00C349B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C1A8B" w14:textId="77777777" w:rsidR="00B77044" w:rsidRDefault="00692B0D">
      <w:pPr>
        <w:spacing w:after="0" w:line="240" w:lineRule="auto"/>
      </w:pPr>
      <w:r>
        <w:separator/>
      </w:r>
    </w:p>
  </w:endnote>
  <w:endnote w:type="continuationSeparator" w:id="0">
    <w:p w14:paraId="5FB5CD16" w14:textId="77777777" w:rsidR="00B77044" w:rsidRDefault="00692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0861" w14:textId="77777777" w:rsidR="007B6497" w:rsidRDefault="00692B0D" w:rsidP="007B6497">
    <w:pPr>
      <w:pStyle w:val="Koptekst"/>
      <w:jc w:val="right"/>
    </w:pPr>
    <w:r>
      <w:t xml:space="preserve">Pagina </w:t>
    </w:r>
    <w:sdt>
      <w:sdtPr>
        <w:id w:val="-11951508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noProof/>
          </w:rPr>
          <w:fldChar w:fldCharType="end"/>
        </w:r>
      </w:sdtContent>
    </w:sdt>
  </w:p>
  <w:p w14:paraId="4FEC4562" w14:textId="77777777" w:rsidR="007B6497" w:rsidRDefault="007B649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7EFF7" w14:textId="77777777" w:rsidR="00B77044" w:rsidRDefault="00692B0D">
      <w:pPr>
        <w:spacing w:after="0" w:line="240" w:lineRule="auto"/>
      </w:pPr>
      <w:r>
        <w:separator/>
      </w:r>
    </w:p>
  </w:footnote>
  <w:footnote w:type="continuationSeparator" w:id="0">
    <w:p w14:paraId="0B42C2CA" w14:textId="77777777" w:rsidR="00B77044" w:rsidRDefault="00692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F376" w14:textId="77777777" w:rsidR="00DA5CF3" w:rsidRDefault="00DA5C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D3E3" w14:textId="77777777" w:rsidR="00DA5CF3" w:rsidRDefault="00DA5C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E6D45"/>
    <w:multiLevelType w:val="hybridMultilevel"/>
    <w:tmpl w:val="987C50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932"/>
    <w:rsid w:val="00162651"/>
    <w:rsid w:val="001A23A0"/>
    <w:rsid w:val="001D0F17"/>
    <w:rsid w:val="001F303C"/>
    <w:rsid w:val="00230D56"/>
    <w:rsid w:val="00297B37"/>
    <w:rsid w:val="002D31AB"/>
    <w:rsid w:val="00307BF5"/>
    <w:rsid w:val="00330932"/>
    <w:rsid w:val="00330CD8"/>
    <w:rsid w:val="00434D34"/>
    <w:rsid w:val="005315ED"/>
    <w:rsid w:val="005402D4"/>
    <w:rsid w:val="00656CD7"/>
    <w:rsid w:val="00692B0D"/>
    <w:rsid w:val="006F249B"/>
    <w:rsid w:val="00727E3D"/>
    <w:rsid w:val="0074682D"/>
    <w:rsid w:val="0079730B"/>
    <w:rsid w:val="007B6497"/>
    <w:rsid w:val="008812B6"/>
    <w:rsid w:val="009D5854"/>
    <w:rsid w:val="00A2036D"/>
    <w:rsid w:val="00A62352"/>
    <w:rsid w:val="00AA5626"/>
    <w:rsid w:val="00AD5C12"/>
    <w:rsid w:val="00B77044"/>
    <w:rsid w:val="00C70D98"/>
    <w:rsid w:val="00C86483"/>
    <w:rsid w:val="00C951E5"/>
    <w:rsid w:val="00CA63D8"/>
    <w:rsid w:val="00CF05EC"/>
    <w:rsid w:val="00D02368"/>
    <w:rsid w:val="00D77B5A"/>
    <w:rsid w:val="00DA5CF3"/>
    <w:rsid w:val="00DB4922"/>
    <w:rsid w:val="00DC7749"/>
    <w:rsid w:val="00E37C76"/>
    <w:rsid w:val="00E40254"/>
    <w:rsid w:val="00E467CF"/>
    <w:rsid w:val="00EA78B0"/>
    <w:rsid w:val="00EA799A"/>
    <w:rsid w:val="00EF46D4"/>
    <w:rsid w:val="00EF6048"/>
    <w:rsid w:val="00F4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219175"/>
  <w15:chartTrackingRefBased/>
  <w15:docId w15:val="{8D392AA7-2176-4D6F-9FE9-CA8C4199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pPr>
      <w:spacing w:after="40" w:line="259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E3611B"/>
    <w:pPr>
      <w:keepNext/>
      <w:keepLines/>
      <w:spacing w:before="240" w:after="0"/>
      <w:outlineLvl w:val="0"/>
    </w:pPr>
    <w:rPr>
      <w:rFonts w:ascii="Lucida Sans Unicode" w:eastAsia="Times New Roman" w:hAnsi="Lucida Sans Unicode"/>
      <w:color w:val="2E74B5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6F6838"/>
    <w:pPr>
      <w:keepNext/>
      <w:keepLines/>
      <w:spacing w:before="40" w:after="0"/>
      <w:outlineLvl w:val="1"/>
    </w:pPr>
    <w:rPr>
      <w:rFonts w:ascii="Lucida Sans Unicode" w:eastAsia="Times New Roman" w:hAnsi="Lucida Sans Unicode"/>
      <w:color w:val="2E74B5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qFormat/>
    <w:rsid w:val="00234347"/>
    <w:pPr>
      <w:keepNext/>
      <w:keepLines/>
      <w:spacing w:before="120" w:after="0"/>
      <w:outlineLvl w:val="2"/>
    </w:pPr>
    <w:rPr>
      <w:rFonts w:ascii="Lucida Sans Unicode" w:eastAsia="Times New Roman" w:hAnsi="Lucida Sans Unicode"/>
      <w:color w:val="2E74B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611B"/>
    <w:rPr>
      <w:rFonts w:ascii="Lucida Sans Unicode" w:eastAsia="Times New Roman" w:hAnsi="Lucida Sans Unicode" w:cs="Times New Roman"/>
      <w:color w:val="2E74B5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E3611B"/>
    <w:pPr>
      <w:spacing w:after="0" w:line="240" w:lineRule="auto"/>
      <w:contextualSpacing/>
    </w:pPr>
    <w:rPr>
      <w:rFonts w:ascii="Lucida Sans Unicode" w:eastAsia="Times New Roman" w:hAnsi="Lucida Sans Unicode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3611B"/>
    <w:rPr>
      <w:rFonts w:ascii="Lucida Sans Unicode" w:eastAsia="Times New Roman" w:hAnsi="Lucida Sans Unicode" w:cs="Times New Roman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BB0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8645D"/>
  </w:style>
  <w:style w:type="paragraph" w:styleId="Koptekst">
    <w:name w:val="header"/>
    <w:basedOn w:val="Standaard"/>
    <w:link w:val="KoptekstChar"/>
    <w:uiPriority w:val="99"/>
    <w:unhideWhenUsed/>
    <w:rsid w:val="0021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781A"/>
  </w:style>
  <w:style w:type="paragraph" w:styleId="Voettekst">
    <w:name w:val="footer"/>
    <w:basedOn w:val="Standaard"/>
    <w:link w:val="VoettekstChar"/>
    <w:uiPriority w:val="99"/>
    <w:unhideWhenUsed/>
    <w:rsid w:val="0021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781A"/>
  </w:style>
  <w:style w:type="character" w:customStyle="1" w:styleId="Kop2Char">
    <w:name w:val="Kop 2 Char"/>
    <w:basedOn w:val="Standaardalinea-lettertype"/>
    <w:link w:val="Kop2"/>
    <w:uiPriority w:val="9"/>
    <w:rsid w:val="006F6838"/>
    <w:rPr>
      <w:rFonts w:ascii="Lucida Sans Unicode" w:eastAsia="Times New Roman" w:hAnsi="Lucida Sans Unicode" w:cs="Times New Roman"/>
      <w:color w:val="2E74B5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234347"/>
    <w:rPr>
      <w:rFonts w:ascii="Lucida Sans Unicode" w:eastAsia="Times New Roman" w:hAnsi="Lucida Sans Unicode" w:cs="Times New Roman"/>
      <w:color w:val="2E74B5"/>
      <w:sz w:val="22"/>
      <w:szCs w:val="22"/>
    </w:rPr>
  </w:style>
  <w:style w:type="table" w:customStyle="1" w:styleId="Tabelraster1">
    <w:name w:val="Tabelraster1"/>
    <w:basedOn w:val="Standaardtabel"/>
    <w:next w:val="Tabelraster"/>
    <w:uiPriority w:val="39"/>
    <w:rsid w:val="0050792F"/>
    <w:rPr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iBabs Theme">
  <a:themeElements>
    <a:clrScheme name="iBab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Babs">
      <a:majorFont>
        <a:latin typeface="Lucida Sans Unicode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Lucida Sans Unicode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Bab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3F5D7-8F47-44AC-A324-DA5EABB8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4048</Characters>
  <Application>Microsoft Office Word</Application>
  <DocSecurity>4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iBabs</dc:creator>
  <cp:lastModifiedBy>Marjan Ippel</cp:lastModifiedBy>
  <cp:revision>2</cp:revision>
  <cp:lastPrinted>2021-09-23T11:39:00Z</cp:lastPrinted>
  <dcterms:created xsi:type="dcterms:W3CDTF">2022-02-08T08:40:00Z</dcterms:created>
  <dcterms:modified xsi:type="dcterms:W3CDTF">2022-02-08T08:40:00Z</dcterms:modified>
</cp:coreProperties>
</file>